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  <w:r w:rsidRPr="002760D7">
        <w:rPr>
          <w:rFonts w:asciiTheme="majorHAnsi" w:hAnsiTheme="majorHAnsi" w:cstheme="majorHAnsi"/>
          <w:lang w:eastAsia="ar-SA"/>
        </w:rPr>
        <w:t>(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składany </w:t>
      </w:r>
      <w:r w:rsidR="00FF4AA0" w:rsidRPr="002760D7">
        <w:rPr>
          <w:rFonts w:asciiTheme="majorHAnsi" w:hAnsiTheme="majorHAnsi" w:cstheme="majorHAnsi"/>
          <w:color w:val="FF0000"/>
          <w:lang w:eastAsia="ar-SA"/>
        </w:rPr>
        <w:t>n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a </w:t>
      </w:r>
      <w:r w:rsidR="00FE0096">
        <w:rPr>
          <w:rFonts w:asciiTheme="majorHAnsi" w:hAnsiTheme="majorHAnsi" w:cstheme="majorHAnsi"/>
          <w:color w:val="FF0000"/>
          <w:lang w:eastAsia="ar-SA"/>
        </w:rPr>
        <w:t>wraz z ofertą</w:t>
      </w:r>
      <w:r w:rsidRPr="002760D7">
        <w:rPr>
          <w:rFonts w:asciiTheme="majorHAnsi" w:hAnsiTheme="majorHAnsi" w:cstheme="majorHAnsi"/>
          <w:lang w:eastAsia="ar-SA"/>
        </w:rPr>
        <w:t>)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C331D9" w:rsidRDefault="002C39F9" w:rsidP="00C331D9">
      <w:pPr>
        <w:tabs>
          <w:tab w:val="left" w:leader="dot" w:pos="9072"/>
        </w:tabs>
        <w:spacing w:after="120"/>
        <w:jc w:val="center"/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  <w:r w:rsidR="00F77C34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Remont Auli w</w:t>
      </w:r>
      <w:r w:rsidR="00C331D9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Technikum Leśnym w Miliczu</w:t>
      </w:r>
    </w:p>
    <w:p w:rsidR="00C10663" w:rsidRPr="002C39F9" w:rsidRDefault="00C10663" w:rsidP="00C331D9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 xml:space="preserve">oświadczam, że Wykonawca, którego reprezentuję, wykonał następujące roboty </w:t>
      </w:r>
      <w:proofErr w:type="gramStart"/>
      <w:r w:rsidRPr="006C3192">
        <w:rPr>
          <w:rFonts w:asciiTheme="majorHAnsi" w:hAnsiTheme="majorHAnsi" w:cstheme="majorHAnsi"/>
          <w:b/>
          <w:bCs/>
          <w:lang w:eastAsia="ar-SA"/>
        </w:rPr>
        <w:t>budowlane</w:t>
      </w:r>
      <w:r w:rsidR="00C331D9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</w:t>
      </w:r>
      <w:proofErr w:type="gramEnd"/>
      <w:r w:rsidRPr="006C3192">
        <w:rPr>
          <w:rFonts w:asciiTheme="majorHAnsi" w:hAnsiTheme="majorHAnsi" w:cstheme="majorHAnsi"/>
          <w:b/>
          <w:bCs/>
          <w:lang w:eastAsia="ar-SA"/>
        </w:rPr>
        <w:t xml:space="preserve"> wymagania określone w </w:t>
      </w:r>
      <w:proofErr w:type="spellStart"/>
      <w:r w:rsidRPr="006C3192">
        <w:rPr>
          <w:rFonts w:asciiTheme="majorHAnsi" w:hAnsiTheme="majorHAnsi" w:cstheme="majorHAnsi"/>
          <w:b/>
          <w:bCs/>
          <w:lang w:eastAsia="ar-SA"/>
        </w:rPr>
        <w:t>pkt</w:t>
      </w:r>
      <w:proofErr w:type="spellEnd"/>
      <w:r w:rsidRPr="006C3192">
        <w:rPr>
          <w:rFonts w:asciiTheme="majorHAnsi" w:hAnsiTheme="majorHAnsi" w:cstheme="majorHAnsi"/>
          <w:b/>
          <w:bCs/>
          <w:lang w:eastAsia="ar-SA"/>
        </w:rPr>
        <w:t xml:space="preserve">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3.</w:t>
      </w:r>
      <w:r w:rsidR="006A0DB2">
        <w:rPr>
          <w:rFonts w:asciiTheme="majorHAnsi" w:hAnsiTheme="majorHAnsi" w:cstheme="majorHAnsi"/>
          <w:b/>
          <w:bCs/>
          <w:lang w:eastAsia="ar-SA"/>
        </w:rPr>
        <w:t>4</w:t>
      </w:r>
      <w:r w:rsidR="002C39F9">
        <w:rPr>
          <w:rFonts w:asciiTheme="majorHAnsi" w:hAnsiTheme="majorHAnsi" w:cstheme="majorHAnsi"/>
          <w:b/>
          <w:bCs/>
          <w:lang w:eastAsia="ar-SA"/>
        </w:rPr>
        <w:t>.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Działu </w:t>
      </w:r>
      <w:r w:rsidR="005F3A9C">
        <w:rPr>
          <w:rFonts w:asciiTheme="majorHAnsi" w:hAnsiTheme="majorHAnsi" w:cstheme="majorHAnsi"/>
          <w:b/>
          <w:bCs/>
          <w:lang w:eastAsia="ar-SA"/>
        </w:rPr>
        <w:t>XIV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r w:rsidR="00893A82">
              <w:rPr>
                <w:rFonts w:asciiTheme="majorHAnsi" w:hAnsiTheme="majorHAnsi" w:cstheme="majorHAnsi"/>
                <w:b/>
                <w:bCs/>
                <w:lang w:eastAsia="ar-SA"/>
              </w:rPr>
              <w:t>rzecz, którego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.1.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)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C331D9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893A8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FE0096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200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C331D9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1" w:name="_Hlk69969265"/>
      <w:r>
        <w:rPr>
          <w:rFonts w:asciiTheme="majorHAnsi" w:hAnsiTheme="majorHAnsi" w:cstheme="majorHAnsi"/>
          <w:b/>
          <w:bCs/>
        </w:rPr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1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lastRenderedPageBreak/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r w:rsidR="00496494" w:rsidRPr="00790372">
        <w:rPr>
          <w:rFonts w:asciiTheme="majorHAnsi" w:hAnsiTheme="majorHAnsi" w:cstheme="majorHAnsi"/>
          <w:b/>
          <w:bCs/>
        </w:rPr>
        <w:t>rzecz, którego</w:t>
      </w:r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74" w:rsidRDefault="00C02A74" w:rsidP="004C25FD">
      <w:r>
        <w:separator/>
      </w:r>
    </w:p>
  </w:endnote>
  <w:endnote w:type="continuationSeparator" w:id="0">
    <w:p w:rsidR="00C02A74" w:rsidRDefault="00C02A74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74" w:rsidRDefault="00C02A74" w:rsidP="004C25FD">
      <w:r>
        <w:separator/>
      </w:r>
    </w:p>
  </w:footnote>
  <w:footnote w:type="continuationSeparator" w:id="0">
    <w:p w:rsidR="00C02A74" w:rsidRDefault="00C02A74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A5494"/>
    <w:rsid w:val="000B31BC"/>
    <w:rsid w:val="000B7CA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4759B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0D7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4719"/>
    <w:rsid w:val="002B6D91"/>
    <w:rsid w:val="002C09B6"/>
    <w:rsid w:val="002C39F9"/>
    <w:rsid w:val="002C4026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3F666D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494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035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55961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3A82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216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9798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A7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331D9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41A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470FE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77C34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096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027E-60C5-4D45-96AC-368200D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11</cp:revision>
  <cp:lastPrinted>2021-02-10T14:40:00Z</cp:lastPrinted>
  <dcterms:created xsi:type="dcterms:W3CDTF">2021-04-23T09:11:00Z</dcterms:created>
  <dcterms:modified xsi:type="dcterms:W3CDTF">2023-03-09T09:01:00Z</dcterms:modified>
</cp:coreProperties>
</file>